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538C0" w14:textId="49FDC22B" w:rsidR="000F56D9" w:rsidRDefault="000F56D9">
      <w:pPr>
        <w:rPr>
          <w:b/>
          <w:bCs/>
        </w:rPr>
      </w:pPr>
      <w:r>
        <w:rPr>
          <w:b/>
          <w:bCs/>
        </w:rPr>
        <w:t xml:space="preserve">                                                          </w:t>
      </w:r>
      <w:r w:rsidR="006072AB">
        <w:rPr>
          <w:b/>
          <w:bCs/>
        </w:rPr>
        <w:t>OFFICIAL PUBLICATION</w:t>
      </w:r>
    </w:p>
    <w:p w14:paraId="71C9F9AE" w14:textId="41B67918" w:rsidR="006072AB" w:rsidRDefault="006072AB">
      <w:pPr>
        <w:rPr>
          <w:b/>
          <w:bCs/>
        </w:rPr>
      </w:pPr>
      <w:r>
        <w:rPr>
          <w:b/>
          <w:bCs/>
        </w:rPr>
        <w:t xml:space="preserve">        </w:t>
      </w:r>
    </w:p>
    <w:p w14:paraId="270EC829" w14:textId="0E8079B6" w:rsidR="006072AB" w:rsidRDefault="006072AB">
      <w:pPr>
        <w:rPr>
          <w:b/>
          <w:bCs/>
        </w:rPr>
      </w:pPr>
      <w:r>
        <w:rPr>
          <w:b/>
          <w:bCs/>
        </w:rPr>
        <w:t xml:space="preserve">                               TOWN OF DEERFIELD MONTHLY MEETING</w:t>
      </w:r>
    </w:p>
    <w:p w14:paraId="5A00417D" w14:textId="257B1D1A" w:rsidR="006072AB" w:rsidRDefault="006072AB">
      <w:pPr>
        <w:rPr>
          <w:b/>
          <w:bCs/>
        </w:rPr>
      </w:pPr>
      <w:r>
        <w:rPr>
          <w:b/>
          <w:bCs/>
        </w:rPr>
        <w:t>MONDAY, FEBRUARY 10,2020, 7:00 P.M., DEERFIELD COMMUNUTY CENTER, 10 LIBERTY ST.</w:t>
      </w:r>
    </w:p>
    <w:p w14:paraId="7F182A16" w14:textId="7ACDFCC5" w:rsidR="006072AB" w:rsidRDefault="006072AB" w:rsidP="006072AB">
      <w:pPr>
        <w:pStyle w:val="ListParagraph"/>
        <w:numPr>
          <w:ilvl w:val="0"/>
          <w:numId w:val="1"/>
        </w:numPr>
        <w:rPr>
          <w:b/>
          <w:bCs/>
        </w:rPr>
      </w:pPr>
      <w:r>
        <w:rPr>
          <w:b/>
          <w:bCs/>
        </w:rPr>
        <w:t>CALL TO ORDER</w:t>
      </w:r>
    </w:p>
    <w:p w14:paraId="4B6707C4" w14:textId="6FB8EBB4" w:rsidR="006072AB" w:rsidRDefault="006072AB" w:rsidP="006072AB">
      <w:pPr>
        <w:pStyle w:val="ListParagraph"/>
        <w:numPr>
          <w:ilvl w:val="0"/>
          <w:numId w:val="1"/>
        </w:numPr>
        <w:rPr>
          <w:b/>
          <w:bCs/>
        </w:rPr>
      </w:pPr>
      <w:r>
        <w:rPr>
          <w:b/>
          <w:bCs/>
        </w:rPr>
        <w:t>MEETING ADOPTION</w:t>
      </w:r>
    </w:p>
    <w:p w14:paraId="24375034" w14:textId="1050579A" w:rsidR="006072AB" w:rsidRDefault="006072AB" w:rsidP="006072AB">
      <w:pPr>
        <w:pStyle w:val="ListParagraph"/>
        <w:numPr>
          <w:ilvl w:val="0"/>
          <w:numId w:val="1"/>
        </w:numPr>
        <w:rPr>
          <w:b/>
          <w:bCs/>
        </w:rPr>
      </w:pPr>
      <w:r>
        <w:rPr>
          <w:b/>
          <w:bCs/>
        </w:rPr>
        <w:t>APPROVAL OF MINUTES</w:t>
      </w:r>
    </w:p>
    <w:p w14:paraId="753D662A" w14:textId="14685A80" w:rsidR="004A3B8D" w:rsidRDefault="004A3B8D" w:rsidP="006072AB">
      <w:pPr>
        <w:pStyle w:val="ListParagraph"/>
        <w:numPr>
          <w:ilvl w:val="0"/>
          <w:numId w:val="1"/>
        </w:numPr>
        <w:rPr>
          <w:b/>
          <w:bCs/>
        </w:rPr>
      </w:pPr>
      <w:r>
        <w:rPr>
          <w:b/>
          <w:bCs/>
        </w:rPr>
        <w:t>REPORTS</w:t>
      </w:r>
      <w:bookmarkStart w:id="0" w:name="_GoBack"/>
      <w:bookmarkEnd w:id="0"/>
    </w:p>
    <w:p w14:paraId="2E4818AD" w14:textId="6C8F5F67" w:rsidR="006072AB" w:rsidRDefault="006072AB" w:rsidP="006072AB">
      <w:pPr>
        <w:pStyle w:val="ListParagraph"/>
        <w:numPr>
          <w:ilvl w:val="0"/>
          <w:numId w:val="1"/>
        </w:numPr>
        <w:rPr>
          <w:b/>
          <w:bCs/>
        </w:rPr>
      </w:pPr>
      <w:r>
        <w:rPr>
          <w:b/>
          <w:bCs/>
        </w:rPr>
        <w:t>PERIOD OF PUBLIC COMMENTS AND QUESTIONS</w:t>
      </w:r>
    </w:p>
    <w:p w14:paraId="534BE43C" w14:textId="7B04B51C" w:rsidR="006072AB" w:rsidRDefault="006072AB" w:rsidP="006072AB">
      <w:pPr>
        <w:pStyle w:val="ListParagraph"/>
        <w:numPr>
          <w:ilvl w:val="0"/>
          <w:numId w:val="1"/>
        </w:numPr>
        <w:rPr>
          <w:b/>
          <w:bCs/>
        </w:rPr>
      </w:pPr>
      <w:r>
        <w:rPr>
          <w:b/>
          <w:bCs/>
        </w:rPr>
        <w:t>DISCUSSION/ACTION OF UPDATES FOR TOWN COMPREHENSIVE LAND USE PLAN</w:t>
      </w:r>
    </w:p>
    <w:p w14:paraId="7EA4FE03" w14:textId="02C6A329" w:rsidR="006072AB" w:rsidRDefault="006072AB" w:rsidP="006072AB">
      <w:pPr>
        <w:pStyle w:val="ListParagraph"/>
        <w:numPr>
          <w:ilvl w:val="0"/>
          <w:numId w:val="1"/>
        </w:numPr>
        <w:rPr>
          <w:b/>
          <w:bCs/>
        </w:rPr>
      </w:pPr>
      <w:r>
        <w:rPr>
          <w:b/>
          <w:bCs/>
        </w:rPr>
        <w:t>GARBAGE COLLECTION CONTRACT DISCUSSION</w:t>
      </w:r>
    </w:p>
    <w:p w14:paraId="196E107F" w14:textId="62239766" w:rsidR="006072AB" w:rsidRDefault="006072AB" w:rsidP="006072AB">
      <w:pPr>
        <w:pStyle w:val="ListParagraph"/>
        <w:numPr>
          <w:ilvl w:val="0"/>
          <w:numId w:val="1"/>
        </w:numPr>
        <w:rPr>
          <w:b/>
          <w:bCs/>
        </w:rPr>
      </w:pPr>
      <w:r>
        <w:rPr>
          <w:b/>
          <w:bCs/>
        </w:rPr>
        <w:t>TREASURER REPORT AND GENERAL FUND VOUCHER APPROVAL</w:t>
      </w:r>
    </w:p>
    <w:p w14:paraId="0A740667" w14:textId="2DF50891" w:rsidR="006072AB" w:rsidRDefault="006072AB" w:rsidP="006072AB">
      <w:pPr>
        <w:pStyle w:val="ListParagraph"/>
        <w:numPr>
          <w:ilvl w:val="0"/>
          <w:numId w:val="1"/>
        </w:numPr>
        <w:rPr>
          <w:b/>
          <w:bCs/>
        </w:rPr>
      </w:pPr>
      <w:r>
        <w:rPr>
          <w:b/>
          <w:bCs/>
        </w:rPr>
        <w:t>CORRESPONDENCE</w:t>
      </w:r>
    </w:p>
    <w:p w14:paraId="2C567014" w14:textId="15D00B31" w:rsidR="006072AB" w:rsidRDefault="006072AB" w:rsidP="006072AB">
      <w:pPr>
        <w:pStyle w:val="ListParagraph"/>
        <w:numPr>
          <w:ilvl w:val="0"/>
          <w:numId w:val="1"/>
        </w:numPr>
        <w:rPr>
          <w:b/>
          <w:bCs/>
        </w:rPr>
      </w:pPr>
      <w:r>
        <w:rPr>
          <w:b/>
          <w:bCs/>
        </w:rPr>
        <w:t>FUTURE AGENDA ITEMS</w:t>
      </w:r>
    </w:p>
    <w:p w14:paraId="694A0F25" w14:textId="46F4E819" w:rsidR="006072AB" w:rsidRDefault="006072AB" w:rsidP="006072AB">
      <w:pPr>
        <w:pStyle w:val="ListParagraph"/>
        <w:numPr>
          <w:ilvl w:val="0"/>
          <w:numId w:val="1"/>
        </w:numPr>
        <w:rPr>
          <w:b/>
          <w:bCs/>
        </w:rPr>
      </w:pPr>
      <w:r>
        <w:rPr>
          <w:b/>
          <w:bCs/>
        </w:rPr>
        <w:t>ADJOURNMENT</w:t>
      </w:r>
    </w:p>
    <w:p w14:paraId="3C78DC33" w14:textId="14F7DD70" w:rsidR="006072AB" w:rsidRDefault="006072AB" w:rsidP="006072AB">
      <w:pPr>
        <w:rPr>
          <w:b/>
          <w:bCs/>
        </w:rPr>
      </w:pPr>
      <w:r>
        <w:rPr>
          <w:b/>
          <w:bCs/>
        </w:rPr>
        <w:t>BOB RIEGE-CLERK</w:t>
      </w:r>
    </w:p>
    <w:p w14:paraId="03F6C7F1" w14:textId="2D610925" w:rsidR="00240E87" w:rsidRDefault="00240E87" w:rsidP="006072AB">
      <w:pPr>
        <w:rPr>
          <w:b/>
          <w:bCs/>
        </w:rPr>
      </w:pPr>
    </w:p>
    <w:p w14:paraId="7EA8AACD" w14:textId="27AD7CED" w:rsidR="00240E87" w:rsidRDefault="00240E87" w:rsidP="006072AB">
      <w:pPr>
        <w:rPr>
          <w:b/>
          <w:bCs/>
        </w:rPr>
      </w:pPr>
    </w:p>
    <w:p w14:paraId="459E4CB7" w14:textId="64F1E04B" w:rsidR="00240E87" w:rsidRDefault="00240E87" w:rsidP="006072AB">
      <w:pPr>
        <w:rPr>
          <w:b/>
          <w:bCs/>
        </w:rPr>
      </w:pPr>
    </w:p>
    <w:p w14:paraId="2E3698F4" w14:textId="7F969E35" w:rsidR="00240E87" w:rsidRDefault="00240E87" w:rsidP="006072AB">
      <w:pPr>
        <w:rPr>
          <w:b/>
          <w:bCs/>
        </w:rPr>
      </w:pPr>
    </w:p>
    <w:p w14:paraId="504041BA" w14:textId="4C265AC1" w:rsidR="00240E87" w:rsidRDefault="00240E87" w:rsidP="006072AB">
      <w:pPr>
        <w:rPr>
          <w:b/>
          <w:bCs/>
        </w:rPr>
      </w:pPr>
    </w:p>
    <w:p w14:paraId="76748450" w14:textId="36363548" w:rsidR="00240E87" w:rsidRPr="00240E87" w:rsidRDefault="00240E87" w:rsidP="006072AB">
      <w:pPr>
        <w:rPr>
          <w:b/>
          <w:bCs/>
          <w:sz w:val="16"/>
          <w:szCs w:val="16"/>
        </w:rPr>
      </w:pPr>
      <w:r>
        <w:rPr>
          <w:b/>
          <w:bCs/>
          <w:sz w:val="16"/>
          <w:szCs w:val="16"/>
        </w:rPr>
        <w:t xml:space="preserve">NOTIFICATION OF THIS MEETING HAS BEEN POSTED IN ACCORDANCE WITH THE OPEN MEETING LAWS OF THE STATE OF WISCONSIN. THE TOWN BOARD MAY TAKE ACTION ON ANY ITEM ON THE AGENDA. IT IS POSSIBLE THAT MEMBERS OF AND POSSIBLY A QUORUM OF MEMBERS OF OTHER GOVERNMENTAL BODIES OF THE MUNICIPALITY MAY BE IN ATTENDANCE AT THE ABOVE </w:t>
      </w:r>
      <w:r w:rsidR="000903D0">
        <w:rPr>
          <w:b/>
          <w:bCs/>
          <w:sz w:val="16"/>
          <w:szCs w:val="16"/>
        </w:rPr>
        <w:t>STATED</w:t>
      </w:r>
      <w:r>
        <w:rPr>
          <w:b/>
          <w:bCs/>
          <w:sz w:val="16"/>
          <w:szCs w:val="16"/>
        </w:rPr>
        <w:t xml:space="preserve"> MEETING OTHER THAN THE TOWN BOARD. PLEASE NOTE THAT, UPON REASONABLE NOTICE EFFORTS WILL BE MADE TO ACCOMMODATE THE NEEDS OF AIDS AND SERVICES. FOR ADDITIONAL INFORMATION OR TO REQUEST THIS SERVICE, CONTACT BOB RIEGE, CLERK AT 920-240-6700</w:t>
      </w:r>
      <w:r w:rsidR="000903D0">
        <w:rPr>
          <w:b/>
          <w:bCs/>
          <w:sz w:val="16"/>
          <w:szCs w:val="16"/>
        </w:rPr>
        <w:t xml:space="preserve"> OR townofdeerfield@yahoo.com</w:t>
      </w:r>
    </w:p>
    <w:sectPr w:rsidR="00240E87" w:rsidRPr="00240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57284"/>
    <w:multiLevelType w:val="hybridMultilevel"/>
    <w:tmpl w:val="E54E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D9"/>
    <w:rsid w:val="000903D0"/>
    <w:rsid w:val="000F56D9"/>
    <w:rsid w:val="00240E87"/>
    <w:rsid w:val="004A3B8D"/>
    <w:rsid w:val="005E2D38"/>
    <w:rsid w:val="006072AB"/>
    <w:rsid w:val="00CE4CE2"/>
    <w:rsid w:val="00FB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17A2"/>
  <w15:chartTrackingRefBased/>
  <w15:docId w15:val="{CF413E68-2003-40DA-A7CB-01C9758D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1404</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Deerfield</dc:creator>
  <cp:keywords/>
  <dc:description/>
  <cp:lastModifiedBy>Town Of Deerfield</cp:lastModifiedBy>
  <cp:revision>2</cp:revision>
  <cp:lastPrinted>2020-01-19T21:31:00Z</cp:lastPrinted>
  <dcterms:created xsi:type="dcterms:W3CDTF">2020-01-18T22:07:00Z</dcterms:created>
  <dcterms:modified xsi:type="dcterms:W3CDTF">2020-01-19T21:33:00Z</dcterms:modified>
</cp:coreProperties>
</file>